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7C" w:rsidRPr="00095741" w:rsidRDefault="0009287C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80908" cy="6459388"/>
            <wp:effectExtent l="38100" t="38100" r="39370" b="3683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12" cy="64672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2800" w:rsidRDefault="002E2800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2800" w:rsidRDefault="002E2800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2800" w:rsidRDefault="002E2800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2800" w:rsidRDefault="002E2800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2800" w:rsidRDefault="002E2800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2800" w:rsidRDefault="002E2800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F0D7B" w:rsidRPr="00095741" w:rsidRDefault="00CC25BE" w:rsidP="00546AC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CC25BE" w:rsidRPr="00095741" w:rsidRDefault="00CC25BE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A ciência e tecnologia de alimentos engloba as ações voltadas para a geração de conhecimentos e tecnologias para todas as etapas de produção de alimentos desde a pós-colheita/abate/ordenha até a mesa do consumidor. A Sociedade Brasileira de Ciência e Tecnologia de Alimentos (</w:t>
      </w:r>
      <w:proofErr w:type="spellStart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sbCTA</w:t>
      </w:r>
      <w:proofErr w:type="spellEnd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é uma das mais antigas do país e a sua história se confunde com a expansão da indústria alimentícia e com o surgimento dos primeiros cursos de engenharia de alimentos no Brasil. Atualmente, a </w:t>
      </w:r>
      <w:proofErr w:type="spellStart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sbCTA</w:t>
      </w:r>
      <w:proofErr w:type="spellEnd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vem proporcionando ambiente favorável para a discussão das principais atividades ligadas a Ciência e Tecnologia de Alimentos, permitido fortalecer as relações entre pesquisadores, professores, profissionais da área e empresas foi o passo inicial, objetivos compartilhados com suas entidades regionais. Em consonância com a missão da </w:t>
      </w:r>
      <w:proofErr w:type="spellStart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sbCTA</w:t>
      </w:r>
      <w:proofErr w:type="spellEnd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regional -DF vem estimulando a geração e intercâmbio de conhecimentos na área da alimentação saudável e uso sustentável da biodiversidade entre os profissionais da academia e do ambiente produtivo no DF e região. No sentido de aproximar os diferentes atores da cadeia de produção para debater sobre as novas oportunidades de mercado de alimentos gerados pela pesquisa e buscar soluções que permitam o acesso da população à alimentos mais nutritivos e seguros, a </w:t>
      </w:r>
      <w:proofErr w:type="spellStart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sbCTA-DF</w:t>
      </w:r>
      <w:proofErr w:type="spellEnd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pretendem promover o II Simpósio Regional de Ciência e Tecnologia de Alimentos, I Workshop do Arranjo Passiflora e IV Workshop da Rede </w:t>
      </w:r>
      <w:proofErr w:type="spellStart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Passitec</w:t>
      </w:r>
      <w:proofErr w:type="spellEnd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Desenvolvimento tecnológico para uso funcional e medicinal das passifloras brasileiras, cujo tema central do evento será: Do campo à mesa. O evento abordará a legislação vigente (processamento e rotulagem), novos ingredientes, produtos e tecnologias, gastronomia e estruturação produtiva para acesso a alimentos seguros e nutritivos. Então, o objetivo do evento é promover o intercâmbio de conhecimentos e de tecnologias com foco na área de produção, ciência e tecnologia de alimentos, contribuindo dessa forma para produção e consumo de alimentos saudáveis. Durante o evento serão realizados minicursos e mesas temáticos, nos quais serão abordados assuntos relevantes para o desenvolvimento da área de Ciência e Tecnologia de Alimentos no Centro-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Oeste Brasileiro, e apresentados trabalhos científicos previamente selecionados por Comitê Científico.</w:t>
      </w:r>
    </w:p>
    <w:p w:rsidR="00CC25BE" w:rsidRPr="00095741" w:rsidRDefault="00CC25BE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25BE" w:rsidRPr="00095741" w:rsidRDefault="00CC25BE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INFORMAÇÃO PÁGINA FAPDF</w:t>
      </w:r>
    </w:p>
    <w:p w:rsidR="00D63F18" w:rsidRPr="00095741" w:rsidRDefault="00CC25BE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a finalidade de propiciar um ambiente favorável para a discussão e aproxima</w:t>
      </w:r>
      <w:r w:rsidR="007559D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diferentes setores ligados a Ci</w:t>
      </w:r>
      <w:r w:rsidR="00CD249B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ência e Tecnologia de Alimentos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D249B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divulgar tecnologias e estabelecer estratégias comum, 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a Sociedade Brasileira de Ciência e Tecnologias de Alimentos do DF (</w:t>
      </w:r>
      <w:proofErr w:type="spellStart"/>
      <w:r w:rsidR="002D67A0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sb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CTA-DF</w:t>
      </w:r>
      <w:proofErr w:type="spellEnd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juntamente com a Embrapa, Universidade de Brasília, Universidade Católica e </w:t>
      </w:r>
      <w:proofErr w:type="spellStart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Uniceub</w:t>
      </w:r>
      <w:proofErr w:type="spellEnd"/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promoverão no mês de agosto o II Simpósio Regional de Ciência e Tecnologia de Alimentos</w:t>
      </w:r>
      <w:r w:rsidR="00D63F1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, que acontecerá junto com o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Workshop do Arra</w:t>
      </w:r>
      <w:r w:rsidR="002D67A0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njo Passifloras e IV Workshop “Avanço T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ecnológico</w:t>
      </w:r>
      <w:r w:rsidR="002D67A0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Uso Funcional e M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edici</w:t>
      </w:r>
      <w:r w:rsidR="002D67A0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nal das passifloras B</w:t>
      </w:r>
      <w:r w:rsidR="00D63F1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rasileiras</w:t>
      </w:r>
      <w:r w:rsidR="002D67A0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D63F1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F045D" w:rsidRPr="00095741" w:rsidRDefault="00D63F18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CC25BE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tema central do evento será: Do campo à mesa. 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Ele</w:t>
      </w:r>
      <w:r w:rsidR="00CC25BE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abordará a legislação vigente (processamento e rotulagem), novos ingredientes, produtos e tecnologias, gastronomia e estruturação produtiva para acesso a alimentos seguros e nutritivos. </w:t>
      </w:r>
    </w:p>
    <w:p w:rsidR="004F045D" w:rsidRDefault="004F045D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Durante o evento serão realizados minicursos e mesas temáticas, nos quais a</w:t>
      </w:r>
      <w:r w:rsidR="00D63F1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bordaremos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assuntos relevantes para o desenvolvimento da área de Ciência e Tecnologia de Alimentos no </w:t>
      </w:r>
      <w:r w:rsidR="00321107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Distrito Federal e Entorno</w:t>
      </w:r>
      <w:r w:rsidR="007559D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. Também serão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apresentados trabalhos previamente selecionados </w:t>
      </w:r>
      <w:r w:rsidR="007559D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pelo</w:t>
      </w:r>
      <w:r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Comitê Científico</w:t>
      </w:r>
      <w:r w:rsidR="007559D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21107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7559D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realizadas reuniões para identificar demandas de pesquisa e estabelecer ações que favoreçam o acesso da população a alimentos </w:t>
      </w:r>
      <w:r w:rsidR="00321107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saudáveis tradicionais e </w:t>
      </w:r>
      <w:r w:rsidR="007559D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biodiversidade </w:t>
      </w:r>
      <w:r w:rsidR="00321107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>brasileira</w:t>
      </w:r>
      <w:r w:rsidR="007559D8" w:rsidRPr="000957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E2800" w:rsidRDefault="002E2800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800" w:rsidRDefault="002E2800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800" w:rsidRDefault="002E2800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800" w:rsidRDefault="002E2800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800" w:rsidRDefault="002E2800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800" w:rsidRPr="00095741" w:rsidRDefault="002E2800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F045D" w:rsidRPr="00095741" w:rsidRDefault="004F045D" w:rsidP="00546AC9">
      <w:pPr>
        <w:spacing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5D82" w:rsidRPr="00095741" w:rsidRDefault="006B5D82" w:rsidP="00546AC9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5F2C36" w:rsidRPr="00095741" w:rsidRDefault="005F2C36" w:rsidP="00546AC9">
      <w:pPr>
        <w:spacing w:after="12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E43B84" w:rsidRPr="00095741" w:rsidRDefault="00E43B84" w:rsidP="002E2800">
      <w:pPr>
        <w:pStyle w:val="PargrafodaLista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741">
        <w:rPr>
          <w:rFonts w:ascii="Arial" w:hAnsi="Arial" w:cs="Arial"/>
          <w:b/>
          <w:sz w:val="24"/>
          <w:szCs w:val="24"/>
        </w:rPr>
        <w:t>Público alvo e número estimado de participantes</w:t>
      </w:r>
    </w:p>
    <w:p w:rsidR="002A3E17" w:rsidRDefault="00500877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5741">
        <w:rPr>
          <w:rFonts w:ascii="Arial" w:hAnsi="Arial" w:cs="Arial"/>
          <w:sz w:val="24"/>
          <w:szCs w:val="24"/>
        </w:rPr>
        <w:t>O evento espera agregar aproximadamente 300 profissionais</w:t>
      </w:r>
      <w:r w:rsidR="00B44102" w:rsidRPr="00095741">
        <w:rPr>
          <w:rFonts w:ascii="Arial" w:hAnsi="Arial" w:cs="Arial"/>
          <w:sz w:val="24"/>
          <w:szCs w:val="24"/>
        </w:rPr>
        <w:t>,</w:t>
      </w:r>
      <w:r w:rsidRPr="00095741">
        <w:rPr>
          <w:rFonts w:ascii="Arial" w:hAnsi="Arial" w:cs="Arial"/>
          <w:sz w:val="24"/>
          <w:szCs w:val="24"/>
        </w:rPr>
        <w:t xml:space="preserve"> estudantes </w:t>
      </w:r>
      <w:r w:rsidR="006B20B0" w:rsidRPr="00095741">
        <w:rPr>
          <w:rFonts w:ascii="Arial" w:hAnsi="Arial" w:cs="Arial"/>
          <w:sz w:val="24"/>
          <w:szCs w:val="24"/>
        </w:rPr>
        <w:t>ligados ou interessados</w:t>
      </w:r>
      <w:r w:rsidR="002A3E17" w:rsidRPr="00095741">
        <w:rPr>
          <w:rFonts w:ascii="Arial" w:hAnsi="Arial" w:cs="Arial"/>
          <w:sz w:val="24"/>
          <w:szCs w:val="24"/>
        </w:rPr>
        <w:t xml:space="preserve"> na área de ciência e tecnologia de alimentos</w:t>
      </w:r>
      <w:r w:rsidRPr="00095741">
        <w:rPr>
          <w:rFonts w:ascii="Arial" w:hAnsi="Arial" w:cs="Arial"/>
          <w:sz w:val="24"/>
          <w:szCs w:val="24"/>
        </w:rPr>
        <w:t xml:space="preserve"> na região do Distrito Federal e entorno. Pretende-se convidar produtores </w:t>
      </w:r>
      <w:r w:rsidR="002A3E17" w:rsidRPr="00095741">
        <w:rPr>
          <w:rFonts w:ascii="Arial" w:hAnsi="Arial" w:cs="Arial"/>
          <w:sz w:val="24"/>
          <w:szCs w:val="24"/>
        </w:rPr>
        <w:t xml:space="preserve">e técnicos da extensão rural, </w:t>
      </w:r>
      <w:r w:rsidRPr="00095741">
        <w:rPr>
          <w:rFonts w:ascii="Arial" w:hAnsi="Arial" w:cs="Arial"/>
          <w:sz w:val="24"/>
          <w:szCs w:val="24"/>
        </w:rPr>
        <w:t xml:space="preserve">profissionais das agroindústrias e estabelecimentos da área de alimentação, </w:t>
      </w:r>
      <w:r w:rsidR="002A3E17" w:rsidRPr="00095741">
        <w:rPr>
          <w:rFonts w:ascii="Arial" w:hAnsi="Arial" w:cs="Arial"/>
          <w:sz w:val="24"/>
          <w:szCs w:val="24"/>
        </w:rPr>
        <w:t xml:space="preserve">pesquisadores das instituições públicas e privadas, </w:t>
      </w:r>
      <w:r w:rsidRPr="00095741">
        <w:rPr>
          <w:rFonts w:ascii="Arial" w:hAnsi="Arial" w:cs="Arial"/>
          <w:sz w:val="24"/>
          <w:szCs w:val="24"/>
        </w:rPr>
        <w:t>profissionais das áreas gourmet</w:t>
      </w:r>
      <w:r w:rsidR="006B20B0" w:rsidRPr="00095741">
        <w:rPr>
          <w:rFonts w:ascii="Arial" w:hAnsi="Arial" w:cs="Arial"/>
          <w:sz w:val="24"/>
          <w:szCs w:val="24"/>
        </w:rPr>
        <w:t xml:space="preserve">, e a população interessada no tema </w:t>
      </w:r>
      <w:r w:rsidRPr="00095741">
        <w:rPr>
          <w:rFonts w:ascii="Arial" w:hAnsi="Arial" w:cs="Arial"/>
          <w:sz w:val="24"/>
          <w:szCs w:val="24"/>
        </w:rPr>
        <w:t>da região</w:t>
      </w:r>
      <w:r w:rsidR="006B20B0" w:rsidRPr="00095741">
        <w:rPr>
          <w:rFonts w:ascii="Arial" w:hAnsi="Arial" w:cs="Arial"/>
          <w:sz w:val="24"/>
          <w:szCs w:val="24"/>
        </w:rPr>
        <w:t xml:space="preserve"> do Distrito Federal</w:t>
      </w:r>
      <w:r w:rsidRPr="00095741">
        <w:rPr>
          <w:rFonts w:ascii="Arial" w:hAnsi="Arial" w:cs="Arial"/>
          <w:sz w:val="24"/>
          <w:szCs w:val="24"/>
        </w:rPr>
        <w:t>, para favorecer troca de experiências</w:t>
      </w:r>
      <w:r w:rsidR="006B20B0" w:rsidRPr="00095741">
        <w:rPr>
          <w:rFonts w:ascii="Arial" w:hAnsi="Arial" w:cs="Arial"/>
          <w:sz w:val="24"/>
          <w:szCs w:val="24"/>
        </w:rPr>
        <w:t>, o aprofundamento de conhecimentos</w:t>
      </w:r>
      <w:r w:rsidRPr="00095741">
        <w:rPr>
          <w:rFonts w:ascii="Arial" w:hAnsi="Arial" w:cs="Arial"/>
          <w:sz w:val="24"/>
          <w:szCs w:val="24"/>
        </w:rPr>
        <w:t xml:space="preserve"> e a aproximação dos elos produtivos.</w:t>
      </w:r>
    </w:p>
    <w:p w:rsidR="002E2800" w:rsidRDefault="002E2800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800" w:rsidRDefault="002E2800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800" w:rsidRDefault="002E2800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800" w:rsidRDefault="002E2800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800" w:rsidRDefault="002E2800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800" w:rsidRDefault="002E2800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800" w:rsidRDefault="002E2800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800" w:rsidRDefault="002E2800" w:rsidP="00546AC9">
      <w:pPr>
        <w:pStyle w:val="Recuodecorpodetexto2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2E2800" w:rsidSect="001820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75" w:rsidRDefault="00BA0275" w:rsidP="000C589D">
      <w:pPr>
        <w:spacing w:after="0" w:line="240" w:lineRule="auto"/>
      </w:pPr>
      <w:r>
        <w:separator/>
      </w:r>
    </w:p>
  </w:endnote>
  <w:endnote w:type="continuationSeparator" w:id="0">
    <w:p w:rsidR="00BA0275" w:rsidRDefault="00BA0275" w:rsidP="000C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75" w:rsidRDefault="00BA0275" w:rsidP="000C589D">
      <w:pPr>
        <w:spacing w:after="0" w:line="240" w:lineRule="auto"/>
      </w:pPr>
      <w:r>
        <w:separator/>
      </w:r>
    </w:p>
  </w:footnote>
  <w:footnote w:type="continuationSeparator" w:id="0">
    <w:p w:rsidR="00BA0275" w:rsidRDefault="00BA0275" w:rsidP="000C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12" w:rsidRDefault="00312012" w:rsidP="003B36CD">
    <w:pPr>
      <w:pStyle w:val="Default"/>
    </w:pPr>
    <w:r w:rsidRPr="008E49A3"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4387215</wp:posOffset>
          </wp:positionH>
          <wp:positionV relativeFrom="paragraph">
            <wp:posOffset>-211455</wp:posOffset>
          </wp:positionV>
          <wp:extent cx="936982" cy="1111885"/>
          <wp:effectExtent l="0" t="0" r="0" b="0"/>
          <wp:wrapNone/>
          <wp:docPr id="2" name="Imagem 2" descr="Resultado de imagem para brasao 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ao 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82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589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274010" cy="847725"/>
          <wp:effectExtent l="0" t="0" r="2540" b="0"/>
          <wp:wrapNone/>
          <wp:docPr id="1" name="Imagem 1" descr="Resultado de imagem para FA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  <w:r>
      <w:t xml:space="preserve"> </w:t>
    </w:r>
    <w:r w:rsidRPr="003B36CD">
      <w:rPr>
        <w:rFonts w:ascii="Arial" w:hAnsi="Arial" w:cs="Arial"/>
      </w:rPr>
      <w:t>Secr</w:t>
    </w:r>
    <w:r>
      <w:rPr>
        <w:rFonts w:ascii="Arial" w:hAnsi="Arial" w:cs="Arial"/>
      </w:rPr>
      <w:t>etaria de Estado da Casa Civil, Relações</w:t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  <w:r w:rsidRPr="003B36CD">
      <w:rPr>
        <w:rFonts w:ascii="Arial" w:hAnsi="Arial" w:cs="Arial"/>
      </w:rPr>
      <w:t>Institucionais e Sociais do Distrito Federal</w:t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  <w:b/>
        <w:bCs/>
      </w:rPr>
    </w:pPr>
    <w:r w:rsidRPr="003B36CD">
      <w:rPr>
        <w:rFonts w:ascii="Arial" w:hAnsi="Arial" w:cs="Arial"/>
        <w:b/>
        <w:bCs/>
      </w:rPr>
      <w:t>Fundação de Apoio à Pesquisa</w:t>
    </w:r>
  </w:p>
  <w:p w:rsidR="00312012" w:rsidRDefault="00312012" w:rsidP="002310BB">
    <w:pPr>
      <w:pStyle w:val="Cabealho"/>
      <w:tabs>
        <w:tab w:val="clear" w:pos="4252"/>
        <w:tab w:val="clear" w:pos="8504"/>
        <w:tab w:val="left" w:pos="5760"/>
        <w:tab w:val="left" w:pos="760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312012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  <w:b/>
        <w:bCs/>
      </w:rPr>
    </w:pPr>
  </w:p>
  <w:p w:rsidR="00312012" w:rsidRPr="003B36CD" w:rsidRDefault="00312012" w:rsidP="003B36CD">
    <w:pPr>
      <w:pStyle w:val="Cabealho"/>
      <w:tabs>
        <w:tab w:val="clear" w:pos="4252"/>
        <w:tab w:val="clear" w:pos="8504"/>
        <w:tab w:val="left" w:pos="5760"/>
      </w:tabs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BA9"/>
    <w:multiLevelType w:val="hybridMultilevel"/>
    <w:tmpl w:val="70C00AEA"/>
    <w:lvl w:ilvl="0" w:tplc="1A64A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F280C"/>
    <w:multiLevelType w:val="hybridMultilevel"/>
    <w:tmpl w:val="009230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6284F"/>
    <w:multiLevelType w:val="hybridMultilevel"/>
    <w:tmpl w:val="34DAE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3647"/>
    <w:multiLevelType w:val="hybridMultilevel"/>
    <w:tmpl w:val="11707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C82"/>
    <w:multiLevelType w:val="hybridMultilevel"/>
    <w:tmpl w:val="5BDA49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B0112"/>
    <w:multiLevelType w:val="hybridMultilevel"/>
    <w:tmpl w:val="9244E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E0D86"/>
    <w:multiLevelType w:val="hybridMultilevel"/>
    <w:tmpl w:val="C7EA11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6584E"/>
    <w:multiLevelType w:val="hybridMultilevel"/>
    <w:tmpl w:val="FAF4F0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C4EFD"/>
    <w:multiLevelType w:val="hybridMultilevel"/>
    <w:tmpl w:val="EBDAA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1E13"/>
    <w:multiLevelType w:val="hybridMultilevel"/>
    <w:tmpl w:val="D5C0B7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162EB7"/>
    <w:multiLevelType w:val="hybridMultilevel"/>
    <w:tmpl w:val="6520E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E2FD6"/>
    <w:multiLevelType w:val="hybridMultilevel"/>
    <w:tmpl w:val="DEA886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F0E7B"/>
    <w:multiLevelType w:val="hybridMultilevel"/>
    <w:tmpl w:val="5A90D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03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06F7"/>
    <w:multiLevelType w:val="hybridMultilevel"/>
    <w:tmpl w:val="C1186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63BC"/>
    <w:multiLevelType w:val="hybridMultilevel"/>
    <w:tmpl w:val="B2447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4DB"/>
    <w:multiLevelType w:val="hybridMultilevel"/>
    <w:tmpl w:val="D3D4E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0903"/>
    <w:multiLevelType w:val="hybridMultilevel"/>
    <w:tmpl w:val="6D1C4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6EE6"/>
    <w:rsid w:val="00005EB9"/>
    <w:rsid w:val="00020E15"/>
    <w:rsid w:val="00033FDE"/>
    <w:rsid w:val="00050C5F"/>
    <w:rsid w:val="000622E2"/>
    <w:rsid w:val="000626DC"/>
    <w:rsid w:val="00067CDF"/>
    <w:rsid w:val="00070836"/>
    <w:rsid w:val="0009287C"/>
    <w:rsid w:val="00095741"/>
    <w:rsid w:val="000A6B11"/>
    <w:rsid w:val="000C589D"/>
    <w:rsid w:val="00111EDA"/>
    <w:rsid w:val="001247FB"/>
    <w:rsid w:val="001362FD"/>
    <w:rsid w:val="001420BC"/>
    <w:rsid w:val="001618E6"/>
    <w:rsid w:val="0018207D"/>
    <w:rsid w:val="00190BB3"/>
    <w:rsid w:val="001A7543"/>
    <w:rsid w:val="001B066A"/>
    <w:rsid w:val="001B511F"/>
    <w:rsid w:val="001B5DB0"/>
    <w:rsid w:val="001C7E6D"/>
    <w:rsid w:val="001D3E12"/>
    <w:rsid w:val="001F0390"/>
    <w:rsid w:val="00213EF4"/>
    <w:rsid w:val="00224772"/>
    <w:rsid w:val="0022719E"/>
    <w:rsid w:val="002310BB"/>
    <w:rsid w:val="00250D64"/>
    <w:rsid w:val="00252B0B"/>
    <w:rsid w:val="00253540"/>
    <w:rsid w:val="002540E9"/>
    <w:rsid w:val="00261B70"/>
    <w:rsid w:val="002A063A"/>
    <w:rsid w:val="002A3E17"/>
    <w:rsid w:val="002B2DA2"/>
    <w:rsid w:val="002B5414"/>
    <w:rsid w:val="002D67A0"/>
    <w:rsid w:val="002E2800"/>
    <w:rsid w:val="002F708F"/>
    <w:rsid w:val="00312012"/>
    <w:rsid w:val="003132C1"/>
    <w:rsid w:val="00321107"/>
    <w:rsid w:val="00325794"/>
    <w:rsid w:val="003663B0"/>
    <w:rsid w:val="00371933"/>
    <w:rsid w:val="003A3402"/>
    <w:rsid w:val="003B36CD"/>
    <w:rsid w:val="003B78B4"/>
    <w:rsid w:val="003B7B43"/>
    <w:rsid w:val="003C0198"/>
    <w:rsid w:val="003D5F91"/>
    <w:rsid w:val="004333B6"/>
    <w:rsid w:val="0045345D"/>
    <w:rsid w:val="00464F4E"/>
    <w:rsid w:val="00465D8E"/>
    <w:rsid w:val="00470B4B"/>
    <w:rsid w:val="004F045D"/>
    <w:rsid w:val="004F687D"/>
    <w:rsid w:val="00500877"/>
    <w:rsid w:val="00505983"/>
    <w:rsid w:val="00511DE3"/>
    <w:rsid w:val="00533024"/>
    <w:rsid w:val="00546AC9"/>
    <w:rsid w:val="0055180E"/>
    <w:rsid w:val="00556E0F"/>
    <w:rsid w:val="00593237"/>
    <w:rsid w:val="005B5329"/>
    <w:rsid w:val="005D186C"/>
    <w:rsid w:val="005D1FEB"/>
    <w:rsid w:val="005E694C"/>
    <w:rsid w:val="005F01C6"/>
    <w:rsid w:val="005F2C36"/>
    <w:rsid w:val="00621A9D"/>
    <w:rsid w:val="00640CF5"/>
    <w:rsid w:val="00644D6A"/>
    <w:rsid w:val="00656EE6"/>
    <w:rsid w:val="00675733"/>
    <w:rsid w:val="00697D49"/>
    <w:rsid w:val="00697E48"/>
    <w:rsid w:val="006A6203"/>
    <w:rsid w:val="006B20B0"/>
    <w:rsid w:val="006B5D82"/>
    <w:rsid w:val="006D4110"/>
    <w:rsid w:val="006E31B5"/>
    <w:rsid w:val="006E7D0D"/>
    <w:rsid w:val="006F283C"/>
    <w:rsid w:val="00710E3C"/>
    <w:rsid w:val="00735B03"/>
    <w:rsid w:val="007559D8"/>
    <w:rsid w:val="007F5C65"/>
    <w:rsid w:val="00801A7A"/>
    <w:rsid w:val="008721D1"/>
    <w:rsid w:val="00874E0D"/>
    <w:rsid w:val="008A4F49"/>
    <w:rsid w:val="008C3412"/>
    <w:rsid w:val="008C62A5"/>
    <w:rsid w:val="008E49A3"/>
    <w:rsid w:val="008F078B"/>
    <w:rsid w:val="0091469B"/>
    <w:rsid w:val="009177E8"/>
    <w:rsid w:val="00924AB8"/>
    <w:rsid w:val="00936119"/>
    <w:rsid w:val="009375BD"/>
    <w:rsid w:val="00952BAB"/>
    <w:rsid w:val="00970CC2"/>
    <w:rsid w:val="0098072B"/>
    <w:rsid w:val="009E27C6"/>
    <w:rsid w:val="00A0631B"/>
    <w:rsid w:val="00A255D0"/>
    <w:rsid w:val="00A45CAD"/>
    <w:rsid w:val="00A469C6"/>
    <w:rsid w:val="00A73772"/>
    <w:rsid w:val="00A8468B"/>
    <w:rsid w:val="00A848A5"/>
    <w:rsid w:val="00AA34E1"/>
    <w:rsid w:val="00AA65FA"/>
    <w:rsid w:val="00AE1E3E"/>
    <w:rsid w:val="00AF0D7B"/>
    <w:rsid w:val="00B03526"/>
    <w:rsid w:val="00B3661D"/>
    <w:rsid w:val="00B44102"/>
    <w:rsid w:val="00B44A15"/>
    <w:rsid w:val="00B95782"/>
    <w:rsid w:val="00BA0275"/>
    <w:rsid w:val="00BB6765"/>
    <w:rsid w:val="00BB6A83"/>
    <w:rsid w:val="00BF2053"/>
    <w:rsid w:val="00C12FDA"/>
    <w:rsid w:val="00C219E2"/>
    <w:rsid w:val="00C22C89"/>
    <w:rsid w:val="00C2440D"/>
    <w:rsid w:val="00C436CA"/>
    <w:rsid w:val="00C45C05"/>
    <w:rsid w:val="00C62098"/>
    <w:rsid w:val="00C7259A"/>
    <w:rsid w:val="00C8192C"/>
    <w:rsid w:val="00CA1CC3"/>
    <w:rsid w:val="00CC25BE"/>
    <w:rsid w:val="00CD249B"/>
    <w:rsid w:val="00CF0D99"/>
    <w:rsid w:val="00CF4ECF"/>
    <w:rsid w:val="00D113C1"/>
    <w:rsid w:val="00D228A0"/>
    <w:rsid w:val="00D37C73"/>
    <w:rsid w:val="00D42D4F"/>
    <w:rsid w:val="00D44BC0"/>
    <w:rsid w:val="00D46A25"/>
    <w:rsid w:val="00D63647"/>
    <w:rsid w:val="00D63F18"/>
    <w:rsid w:val="00D74FDA"/>
    <w:rsid w:val="00D9633F"/>
    <w:rsid w:val="00DA1A5B"/>
    <w:rsid w:val="00DA52AB"/>
    <w:rsid w:val="00DF0C1B"/>
    <w:rsid w:val="00E00F69"/>
    <w:rsid w:val="00E073CA"/>
    <w:rsid w:val="00E12B5A"/>
    <w:rsid w:val="00E37ED8"/>
    <w:rsid w:val="00E43B84"/>
    <w:rsid w:val="00E471D2"/>
    <w:rsid w:val="00E51E29"/>
    <w:rsid w:val="00E763D5"/>
    <w:rsid w:val="00EB11AD"/>
    <w:rsid w:val="00EB7D9B"/>
    <w:rsid w:val="00EC2CD4"/>
    <w:rsid w:val="00EE4CA3"/>
    <w:rsid w:val="00F0588D"/>
    <w:rsid w:val="00F221BD"/>
    <w:rsid w:val="00F23531"/>
    <w:rsid w:val="00F238A3"/>
    <w:rsid w:val="00F54AAF"/>
    <w:rsid w:val="00F70E1B"/>
    <w:rsid w:val="00F77F21"/>
    <w:rsid w:val="00FB3786"/>
    <w:rsid w:val="00FC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D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9D"/>
  </w:style>
  <w:style w:type="paragraph" w:styleId="Rodap">
    <w:name w:val="footer"/>
    <w:basedOn w:val="Normal"/>
    <w:link w:val="RodapChar"/>
    <w:uiPriority w:val="99"/>
    <w:unhideWhenUsed/>
    <w:rsid w:val="000C5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9D"/>
  </w:style>
  <w:style w:type="character" w:styleId="Hyperlink">
    <w:name w:val="Hyperlink"/>
    <w:basedOn w:val="Fontepargpadro"/>
    <w:uiPriority w:val="99"/>
    <w:unhideWhenUsed/>
    <w:rsid w:val="000C589D"/>
    <w:rPr>
      <w:color w:val="0563C1" w:themeColor="hyperlink"/>
      <w:u w:val="single"/>
    </w:rPr>
  </w:style>
  <w:style w:type="paragraph" w:customStyle="1" w:styleId="Default">
    <w:name w:val="Default"/>
    <w:rsid w:val="003B3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A3E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A3E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0E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0E1B"/>
  </w:style>
  <w:style w:type="table" w:styleId="Tabelacomgrade">
    <w:name w:val="Table Grid"/>
    <w:basedOn w:val="Tabelanormal"/>
    <w:uiPriority w:val="39"/>
    <w:rsid w:val="0055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da Silva</dc:creator>
  <cp:lastModifiedBy>Admin</cp:lastModifiedBy>
  <cp:revision>2</cp:revision>
  <cp:lastPrinted>2017-05-16T01:50:00Z</cp:lastPrinted>
  <dcterms:created xsi:type="dcterms:W3CDTF">2017-06-01T16:34:00Z</dcterms:created>
  <dcterms:modified xsi:type="dcterms:W3CDTF">2017-06-01T16:34:00Z</dcterms:modified>
</cp:coreProperties>
</file>